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70C" w:rsidRPr="00ED070C" w:rsidRDefault="00ED070C" w:rsidP="00ED070C">
      <w:pPr>
        <w:ind w:left="720" w:right="540"/>
        <w:jc w:val="center"/>
        <w:rPr>
          <w:rFonts w:ascii="Candara" w:hAnsi="Candara" w:cs="Arial"/>
          <w:b/>
          <w:bCs/>
          <w:color w:val="000000"/>
          <w:sz w:val="32"/>
          <w:szCs w:val="32"/>
        </w:rPr>
      </w:pPr>
      <w:r w:rsidRPr="00ED070C">
        <w:rPr>
          <w:rFonts w:ascii="Candara" w:hAnsi="Candara" w:cs="Arial"/>
          <w:b/>
          <w:bCs/>
          <w:color w:val="000000"/>
          <w:sz w:val="32"/>
          <w:szCs w:val="32"/>
        </w:rPr>
        <w:t>WORKSHOP ON ARTIFICIAL INTELLIGENCE AND LAW- ISSUES AND CHALLENGES – 04-MAY 2019</w:t>
      </w:r>
    </w:p>
    <w:p w:rsidR="00ED070C" w:rsidRPr="00ED070C" w:rsidRDefault="00ED070C" w:rsidP="00ED070C">
      <w:pPr>
        <w:pStyle w:val="ListParagraph"/>
        <w:ind w:right="540"/>
        <w:jc w:val="both"/>
        <w:rPr>
          <w:rFonts w:ascii="Candara" w:hAnsi="Candara"/>
          <w:b/>
          <w:bCs/>
          <w:sz w:val="24"/>
          <w:szCs w:val="24"/>
          <w:shd w:val="clear" w:color="auto" w:fill="FFFFFF"/>
        </w:rPr>
      </w:pPr>
    </w:p>
    <w:p w:rsidR="00ED070C" w:rsidRPr="00ED070C" w:rsidRDefault="00ED070C" w:rsidP="00ED070C">
      <w:pPr>
        <w:pStyle w:val="ListParagraph"/>
        <w:ind w:right="540"/>
        <w:jc w:val="both"/>
        <w:rPr>
          <w:rFonts w:ascii="Candara" w:hAnsi="Candara"/>
          <w:sz w:val="24"/>
          <w:szCs w:val="24"/>
          <w:shd w:val="clear" w:color="auto" w:fill="FFFFFF"/>
        </w:rPr>
      </w:pPr>
    </w:p>
    <w:p w:rsidR="000A78F0" w:rsidRPr="00ED070C" w:rsidRDefault="000A78F0" w:rsidP="000A78F0">
      <w:pPr>
        <w:pStyle w:val="ListParagraph"/>
        <w:numPr>
          <w:ilvl w:val="0"/>
          <w:numId w:val="1"/>
        </w:numPr>
        <w:ind w:right="540"/>
        <w:jc w:val="both"/>
        <w:rPr>
          <w:rFonts w:ascii="Candara" w:hAnsi="Candara"/>
          <w:sz w:val="24"/>
          <w:szCs w:val="24"/>
          <w:shd w:val="clear" w:color="auto" w:fill="FFFFFF"/>
        </w:rPr>
      </w:pPr>
      <w:r w:rsidRPr="00ED070C">
        <w:rPr>
          <w:rFonts w:ascii="Candara" w:hAnsi="Candara" w:cs="Arial"/>
          <w:color w:val="000000"/>
          <w:sz w:val="24"/>
          <w:szCs w:val="24"/>
        </w:rPr>
        <w:t xml:space="preserve">About the </w:t>
      </w:r>
      <w:proofErr w:type="spellStart"/>
      <w:r w:rsidRPr="00ED070C">
        <w:rPr>
          <w:rFonts w:ascii="Candara" w:hAnsi="Candara" w:cs="Arial"/>
          <w:color w:val="000000"/>
          <w:sz w:val="24"/>
          <w:szCs w:val="24"/>
        </w:rPr>
        <w:t>organiser</w:t>
      </w:r>
      <w:proofErr w:type="spellEnd"/>
      <w:r w:rsidRPr="00ED070C">
        <w:rPr>
          <w:rFonts w:ascii="Candara" w:hAnsi="Candara" w:cs="Arial"/>
          <w:color w:val="000000"/>
          <w:sz w:val="24"/>
          <w:szCs w:val="24"/>
        </w:rPr>
        <w:t>/college/university</w:t>
      </w:r>
      <w:r w:rsidRPr="00ED070C">
        <w:rPr>
          <w:rFonts w:ascii="Candara" w:eastAsia="Times New Roman" w:hAnsi="Candara" w:cs="Times New Roman"/>
          <w:color w:val="222222"/>
          <w:sz w:val="24"/>
          <w:szCs w:val="24"/>
        </w:rPr>
        <w:t xml:space="preserve"> </w:t>
      </w:r>
    </w:p>
    <w:p w:rsidR="000A78F0" w:rsidRPr="00ED070C" w:rsidRDefault="000A78F0" w:rsidP="000A78F0">
      <w:pPr>
        <w:pStyle w:val="ListParagraph"/>
        <w:ind w:right="540"/>
        <w:jc w:val="both"/>
        <w:rPr>
          <w:rFonts w:ascii="Candara" w:hAnsi="Candara"/>
          <w:sz w:val="24"/>
          <w:szCs w:val="24"/>
          <w:shd w:val="clear" w:color="auto" w:fill="FFFFFF"/>
        </w:rPr>
      </w:pPr>
      <w:r w:rsidRPr="00ED070C">
        <w:rPr>
          <w:rFonts w:ascii="Candara" w:eastAsia="Times New Roman" w:hAnsi="Candara" w:cs="Times New Roman"/>
          <w:color w:val="222222"/>
          <w:sz w:val="24"/>
          <w:szCs w:val="24"/>
        </w:rPr>
        <w:t xml:space="preserve">Karnatak Law Society’s Raja Lakhamgouda Law College, Belagavi, one of the oldest law colleges in India and a premier institution of legal education of South India, was established in 1939 by Karnatak Law Society, Belagavi, as a part of its solemn resolve to impart quality legal education.  </w:t>
      </w:r>
      <w:r w:rsidRPr="00ED070C">
        <w:rPr>
          <w:rFonts w:ascii="Candara" w:hAnsi="Candara" w:cs="Times New Roman"/>
          <w:sz w:val="24"/>
          <w:szCs w:val="24"/>
          <w:shd w:val="clear" w:color="auto" w:fill="FFFFFF"/>
        </w:rPr>
        <w:t>Recently the College celebrated its Platinum Jubilee, with the presence of the Honorable President of India and attended by the Chief Justice of India, the Governor of Karnataka, the Attorney General of India, the Chief Minister of Karnataka, and several Supreme Court Judges.</w:t>
      </w:r>
      <w:r w:rsidRPr="00ED070C">
        <w:rPr>
          <w:rFonts w:ascii="Candara" w:hAnsi="Candara"/>
          <w:sz w:val="24"/>
          <w:szCs w:val="24"/>
          <w:shd w:val="clear" w:color="auto" w:fill="FFFFFF"/>
        </w:rPr>
        <w:t xml:space="preserve"> </w:t>
      </w:r>
    </w:p>
    <w:p w:rsidR="000A78F0" w:rsidRPr="00ED070C" w:rsidRDefault="000A78F0" w:rsidP="000A78F0">
      <w:pPr>
        <w:pStyle w:val="NormalWeb"/>
        <w:spacing w:before="0" w:beforeAutospacing="0" w:after="0" w:afterAutospacing="0"/>
        <w:textAlignment w:val="baseline"/>
        <w:rPr>
          <w:rFonts w:ascii="Candara" w:hAnsi="Candara" w:cs="Arial"/>
          <w:color w:val="000000"/>
        </w:rPr>
      </w:pPr>
    </w:p>
    <w:p w:rsidR="000A78F0" w:rsidRPr="00ED070C" w:rsidRDefault="000A78F0" w:rsidP="000A78F0">
      <w:pPr>
        <w:pStyle w:val="NormalWeb"/>
        <w:numPr>
          <w:ilvl w:val="0"/>
          <w:numId w:val="1"/>
        </w:numPr>
        <w:spacing w:before="0" w:beforeAutospacing="0" w:after="0" w:afterAutospacing="0"/>
        <w:textAlignment w:val="baseline"/>
        <w:rPr>
          <w:rFonts w:ascii="Candara" w:hAnsi="Candara" w:cs="Arial"/>
          <w:color w:val="000000"/>
        </w:rPr>
      </w:pPr>
      <w:r w:rsidRPr="00ED070C">
        <w:rPr>
          <w:rFonts w:ascii="Candara" w:hAnsi="Candara" w:cs="Arial"/>
          <w:color w:val="000000"/>
        </w:rPr>
        <w:t>About the conference</w:t>
      </w:r>
    </w:p>
    <w:p w:rsidR="000A78F0" w:rsidRPr="00ED070C" w:rsidRDefault="000A78F0" w:rsidP="000A78F0">
      <w:pPr>
        <w:pStyle w:val="ListParagraph"/>
        <w:ind w:right="540"/>
        <w:jc w:val="both"/>
        <w:rPr>
          <w:rFonts w:ascii="Candara" w:hAnsi="Candara"/>
          <w:sz w:val="24"/>
          <w:szCs w:val="24"/>
          <w:shd w:val="clear" w:color="auto" w:fill="FFFFFF"/>
        </w:rPr>
      </w:pPr>
      <w:r w:rsidRPr="00ED070C">
        <w:rPr>
          <w:rFonts w:ascii="Candara" w:hAnsi="Candara"/>
          <w:sz w:val="24"/>
          <w:szCs w:val="24"/>
          <w:shd w:val="clear" w:color="auto" w:fill="FFFFFF"/>
        </w:rPr>
        <w:t>Artificial Intelligence (“AI”) is not a new concept, especially to the people who are enthusiastic about science and technology. New technologies are innovated and incorporated into the routine in the life of people. Artificial intelligence (AI) is one such innovation which has drastically impacted the functional ecosystem of society.</w:t>
      </w:r>
      <w:r w:rsidRPr="00ED070C">
        <w:rPr>
          <w:rFonts w:ascii="Candara" w:hAnsi="Candara"/>
          <w:sz w:val="24"/>
          <w:szCs w:val="24"/>
        </w:rPr>
        <w:t xml:space="preserve"> </w:t>
      </w:r>
      <w:r w:rsidRPr="00ED070C">
        <w:rPr>
          <w:rFonts w:ascii="Candara" w:hAnsi="Candara"/>
          <w:sz w:val="24"/>
          <w:szCs w:val="24"/>
          <w:shd w:val="clear" w:color="auto" w:fill="FFFFFF"/>
        </w:rPr>
        <w:t>The technology is changing rapidly, with computers and now robots, replacing simple human activities. AI is basically a machine that can actually think on its own. Of late, we are observing greater than before discussions on scope of Artificial Intelligence and its legal implications. Last year the United States saw several legal issues between the US government and the technology companies. With the passage of time and the development of AI software, these issues are likely to grow. Indian Legal industry has not been much open to the technological changes. Our Legal system has always been labour intensive. Nowadays, Law firms are using AI for their legal functions. With this ongoing trends relating to AI, this workshop highlights the legal issues and challenges related to AI.</w:t>
      </w:r>
    </w:p>
    <w:p w:rsidR="000A78F0" w:rsidRPr="00ED070C" w:rsidRDefault="000A78F0" w:rsidP="000A78F0">
      <w:pPr>
        <w:pStyle w:val="NormalWeb"/>
        <w:spacing w:before="0" w:beforeAutospacing="0" w:after="0" w:afterAutospacing="0"/>
        <w:textAlignment w:val="baseline"/>
        <w:rPr>
          <w:rFonts w:ascii="Candara" w:hAnsi="Candara" w:cs="Arial"/>
          <w:color w:val="000000"/>
        </w:rPr>
      </w:pPr>
    </w:p>
    <w:p w:rsidR="000A78F0" w:rsidRPr="00ED070C" w:rsidRDefault="000A78F0" w:rsidP="000A78F0">
      <w:pPr>
        <w:pStyle w:val="NormalWeb"/>
        <w:numPr>
          <w:ilvl w:val="0"/>
          <w:numId w:val="1"/>
        </w:numPr>
        <w:spacing w:before="0" w:beforeAutospacing="0" w:after="0" w:afterAutospacing="0"/>
        <w:textAlignment w:val="baseline"/>
        <w:rPr>
          <w:rFonts w:ascii="Candara" w:hAnsi="Candara" w:cs="Arial"/>
          <w:color w:val="000000"/>
        </w:rPr>
      </w:pPr>
      <w:r w:rsidRPr="00ED070C">
        <w:rPr>
          <w:rFonts w:ascii="Candara" w:hAnsi="Candara" w:cs="Arial"/>
          <w:color w:val="000000"/>
        </w:rPr>
        <w:t>Who is it for/eligibility</w:t>
      </w:r>
    </w:p>
    <w:p w:rsidR="000A78F0" w:rsidRPr="00ED070C" w:rsidRDefault="000A78F0" w:rsidP="000A78F0">
      <w:pPr>
        <w:pStyle w:val="NormalWeb"/>
        <w:spacing w:before="0" w:beforeAutospacing="0" w:after="0" w:afterAutospacing="0"/>
        <w:ind w:left="720"/>
        <w:textAlignment w:val="baseline"/>
        <w:rPr>
          <w:rFonts w:ascii="Candara" w:hAnsi="Candara" w:cs="Arial"/>
          <w:color w:val="000000"/>
        </w:rPr>
      </w:pPr>
      <w:r w:rsidRPr="00ED070C">
        <w:rPr>
          <w:rFonts w:ascii="Candara" w:hAnsi="Candara" w:cs="Arial"/>
          <w:color w:val="222222"/>
        </w:rPr>
        <w:t xml:space="preserve">Advocates, </w:t>
      </w:r>
      <w:r w:rsidRPr="000A78F0">
        <w:rPr>
          <w:rFonts w:ascii="Candara" w:hAnsi="Candara" w:cs="Arial"/>
          <w:color w:val="222222"/>
        </w:rPr>
        <w:t>Students, Research</w:t>
      </w:r>
      <w:r w:rsidRPr="00ED070C">
        <w:rPr>
          <w:rFonts w:ascii="Candara" w:hAnsi="Candara" w:cs="Arial"/>
          <w:color w:val="222222"/>
        </w:rPr>
        <w:t> Scholars, Faculty of</w:t>
      </w:r>
      <w:r w:rsidRPr="000A78F0">
        <w:rPr>
          <w:rFonts w:ascii="Candara" w:hAnsi="Candara" w:cs="Arial"/>
          <w:color w:val="222222"/>
        </w:rPr>
        <w:t xml:space="preserve"> esteemed Law and other stream institutions</w:t>
      </w:r>
      <w:r w:rsidRPr="00ED070C">
        <w:rPr>
          <w:rFonts w:ascii="Candara" w:hAnsi="Candara" w:cs="Arial"/>
          <w:color w:val="222222"/>
        </w:rPr>
        <w:t xml:space="preserve"> </w:t>
      </w:r>
      <w:r w:rsidR="00ED070C" w:rsidRPr="00ED070C">
        <w:rPr>
          <w:rFonts w:ascii="Candara" w:hAnsi="Candara" w:cs="Arial"/>
          <w:color w:val="222222"/>
        </w:rPr>
        <w:t>can participate</w:t>
      </w:r>
      <w:r w:rsidRPr="000A78F0">
        <w:rPr>
          <w:rFonts w:ascii="Candara" w:hAnsi="Candara" w:cs="Arial"/>
          <w:color w:val="222222"/>
        </w:rPr>
        <w:t xml:space="preserve"> in the Workshop</w:t>
      </w:r>
    </w:p>
    <w:p w:rsidR="000A78F0" w:rsidRPr="00ED070C" w:rsidRDefault="000A78F0" w:rsidP="000A78F0">
      <w:pPr>
        <w:pStyle w:val="NormalWeb"/>
        <w:numPr>
          <w:ilvl w:val="0"/>
          <w:numId w:val="1"/>
        </w:numPr>
        <w:spacing w:before="0" w:beforeAutospacing="0" w:after="0" w:afterAutospacing="0"/>
        <w:textAlignment w:val="baseline"/>
        <w:rPr>
          <w:rFonts w:ascii="Candara" w:hAnsi="Candara" w:cs="Arial"/>
          <w:color w:val="000000"/>
        </w:rPr>
      </w:pPr>
      <w:r w:rsidRPr="00ED070C">
        <w:rPr>
          <w:rFonts w:ascii="Candara" w:hAnsi="Candara" w:cs="Arial"/>
          <w:color w:val="000000"/>
        </w:rPr>
        <w:t>Themes/sub-themes, if any</w:t>
      </w:r>
    </w:p>
    <w:p w:rsidR="000A78F0" w:rsidRPr="00ED070C" w:rsidRDefault="000A78F0" w:rsidP="000A78F0">
      <w:pPr>
        <w:pStyle w:val="NormalWeb"/>
        <w:spacing w:before="0" w:beforeAutospacing="0" w:after="0" w:afterAutospacing="0"/>
        <w:ind w:left="720"/>
        <w:textAlignment w:val="baseline"/>
        <w:rPr>
          <w:rFonts w:ascii="Candara" w:hAnsi="Candara" w:cs="Arial"/>
          <w:color w:val="000000"/>
        </w:rPr>
      </w:pPr>
      <w:r w:rsidRPr="00ED070C">
        <w:rPr>
          <w:rFonts w:ascii="Candara" w:hAnsi="Candara" w:cs="Arial"/>
          <w:color w:val="000000"/>
        </w:rPr>
        <w:t>NO</w:t>
      </w:r>
    </w:p>
    <w:p w:rsidR="000A78F0" w:rsidRPr="00ED070C" w:rsidRDefault="000A78F0" w:rsidP="000A78F0">
      <w:pPr>
        <w:pStyle w:val="NormalWeb"/>
        <w:numPr>
          <w:ilvl w:val="0"/>
          <w:numId w:val="1"/>
        </w:numPr>
        <w:spacing w:before="0" w:beforeAutospacing="0" w:after="0" w:afterAutospacing="0"/>
        <w:textAlignment w:val="baseline"/>
        <w:rPr>
          <w:rFonts w:ascii="Candara" w:hAnsi="Candara" w:cs="Arial"/>
          <w:color w:val="000000"/>
        </w:rPr>
      </w:pPr>
      <w:r w:rsidRPr="00ED070C">
        <w:rPr>
          <w:rFonts w:ascii="Candara" w:hAnsi="Candara" w:cs="Arial"/>
          <w:color w:val="000000"/>
        </w:rPr>
        <w:t>Location (country/state/city)</w:t>
      </w:r>
    </w:p>
    <w:p w:rsidR="000A78F0" w:rsidRPr="00ED070C" w:rsidRDefault="000A78F0" w:rsidP="000A78F0">
      <w:pPr>
        <w:pStyle w:val="NormalWeb"/>
        <w:spacing w:before="0" w:beforeAutospacing="0" w:after="0" w:afterAutospacing="0"/>
        <w:ind w:left="720"/>
        <w:textAlignment w:val="baseline"/>
        <w:rPr>
          <w:rFonts w:ascii="Candara" w:hAnsi="Candara" w:cs="Arial"/>
          <w:color w:val="000000"/>
        </w:rPr>
      </w:pPr>
      <w:r w:rsidRPr="00ED070C">
        <w:rPr>
          <w:rFonts w:ascii="Candara" w:hAnsi="Candara" w:cs="Arial"/>
          <w:color w:val="000000"/>
        </w:rPr>
        <w:t>VENUE:</w:t>
      </w:r>
    </w:p>
    <w:p w:rsidR="000A78F0" w:rsidRPr="00ED070C" w:rsidRDefault="000A78F0" w:rsidP="000A78F0">
      <w:pPr>
        <w:pStyle w:val="Header"/>
        <w:ind w:left="720"/>
        <w:rPr>
          <w:rFonts w:ascii="Candara" w:hAnsi="Candara"/>
          <w:b/>
          <w:bCs/>
          <w:sz w:val="24"/>
          <w:szCs w:val="24"/>
        </w:rPr>
      </w:pPr>
      <w:proofErr w:type="spellStart"/>
      <w:r w:rsidRPr="00ED070C">
        <w:rPr>
          <w:rFonts w:ascii="Candara" w:hAnsi="Candara"/>
          <w:b/>
          <w:bCs/>
          <w:sz w:val="24"/>
          <w:szCs w:val="24"/>
        </w:rPr>
        <w:t>K.K.Venugopal</w:t>
      </w:r>
      <w:proofErr w:type="spellEnd"/>
      <w:r w:rsidRPr="00ED070C">
        <w:rPr>
          <w:rFonts w:ascii="Candara" w:hAnsi="Candara"/>
          <w:b/>
          <w:bCs/>
          <w:sz w:val="24"/>
          <w:szCs w:val="24"/>
        </w:rPr>
        <w:t xml:space="preserve"> Auditorium, Platinum </w:t>
      </w:r>
      <w:r w:rsidR="00ED070C" w:rsidRPr="00ED070C">
        <w:rPr>
          <w:rFonts w:ascii="Candara" w:hAnsi="Candara"/>
          <w:b/>
          <w:bCs/>
          <w:sz w:val="24"/>
          <w:szCs w:val="24"/>
        </w:rPr>
        <w:t>Jubilee</w:t>
      </w:r>
      <w:r w:rsidRPr="00ED070C">
        <w:rPr>
          <w:rFonts w:ascii="Candara" w:hAnsi="Candara"/>
          <w:b/>
          <w:bCs/>
          <w:sz w:val="24"/>
          <w:szCs w:val="24"/>
        </w:rPr>
        <w:t xml:space="preserve"> </w:t>
      </w:r>
      <w:r w:rsidR="00ED070C" w:rsidRPr="00ED070C">
        <w:rPr>
          <w:rFonts w:ascii="Candara" w:hAnsi="Candara"/>
          <w:b/>
          <w:bCs/>
          <w:sz w:val="24"/>
          <w:szCs w:val="24"/>
        </w:rPr>
        <w:t>Building</w:t>
      </w:r>
      <w:r w:rsidRPr="00ED070C">
        <w:rPr>
          <w:rFonts w:ascii="Candara" w:hAnsi="Candara"/>
          <w:b/>
          <w:bCs/>
          <w:sz w:val="24"/>
          <w:szCs w:val="24"/>
        </w:rPr>
        <w:t>,</w:t>
      </w:r>
    </w:p>
    <w:p w:rsidR="000A78F0" w:rsidRPr="00ED070C" w:rsidRDefault="00ED070C" w:rsidP="000A78F0">
      <w:pPr>
        <w:pStyle w:val="Header"/>
        <w:ind w:left="720"/>
        <w:rPr>
          <w:rFonts w:ascii="Candara" w:hAnsi="Candara"/>
          <w:b/>
          <w:bCs/>
          <w:sz w:val="24"/>
          <w:szCs w:val="24"/>
        </w:rPr>
      </w:pPr>
      <w:r>
        <w:rPr>
          <w:rFonts w:ascii="Candara" w:hAnsi="Candara"/>
          <w:b/>
          <w:bCs/>
          <w:sz w:val="24"/>
          <w:szCs w:val="24"/>
        </w:rPr>
        <w:t>Karnatak Law Society’s Raja Lakhamgouda</w:t>
      </w:r>
      <w:r w:rsidR="000A78F0" w:rsidRPr="00ED070C">
        <w:rPr>
          <w:rFonts w:ascii="Candara" w:hAnsi="Candara"/>
          <w:b/>
          <w:bCs/>
          <w:sz w:val="24"/>
          <w:szCs w:val="24"/>
        </w:rPr>
        <w:t xml:space="preserve"> Law College,</w:t>
      </w:r>
    </w:p>
    <w:p w:rsidR="000A78F0" w:rsidRPr="00ED070C" w:rsidRDefault="000A78F0" w:rsidP="000A78F0">
      <w:pPr>
        <w:pStyle w:val="Header"/>
        <w:ind w:left="720"/>
        <w:rPr>
          <w:rFonts w:ascii="Candara" w:hAnsi="Candara"/>
          <w:b/>
          <w:bCs/>
          <w:sz w:val="24"/>
          <w:szCs w:val="24"/>
        </w:rPr>
      </w:pPr>
      <w:r w:rsidRPr="00ED070C">
        <w:rPr>
          <w:rFonts w:ascii="Candara" w:hAnsi="Candara"/>
          <w:b/>
          <w:bCs/>
          <w:sz w:val="24"/>
          <w:szCs w:val="24"/>
        </w:rPr>
        <w:t>Tilakwadi, Belagavi</w:t>
      </w:r>
    </w:p>
    <w:p w:rsidR="000A78F0" w:rsidRDefault="000A78F0" w:rsidP="000A78F0">
      <w:pPr>
        <w:pStyle w:val="ListParagraph"/>
        <w:autoSpaceDN w:val="0"/>
        <w:rPr>
          <w:rFonts w:ascii="Candara" w:hAnsi="Candara"/>
          <w:b/>
          <w:bCs/>
          <w:sz w:val="24"/>
          <w:szCs w:val="24"/>
        </w:rPr>
      </w:pPr>
      <w:r w:rsidRPr="00ED070C">
        <w:rPr>
          <w:rFonts w:ascii="Candara" w:hAnsi="Candara"/>
          <w:b/>
          <w:bCs/>
          <w:sz w:val="24"/>
          <w:szCs w:val="24"/>
        </w:rPr>
        <w:t>Karnataka-590006</w:t>
      </w:r>
    </w:p>
    <w:p w:rsidR="00ED070C" w:rsidRPr="00ED070C" w:rsidRDefault="00ED070C" w:rsidP="000A78F0">
      <w:pPr>
        <w:pStyle w:val="ListParagraph"/>
        <w:autoSpaceDN w:val="0"/>
        <w:rPr>
          <w:rFonts w:ascii="Candara" w:hAnsi="Candara"/>
          <w:sz w:val="24"/>
          <w:szCs w:val="24"/>
        </w:rPr>
      </w:pPr>
    </w:p>
    <w:p w:rsidR="000A78F0" w:rsidRPr="00ED070C" w:rsidRDefault="000A78F0" w:rsidP="000A78F0">
      <w:pPr>
        <w:pStyle w:val="NormalWeb"/>
        <w:spacing w:before="0" w:beforeAutospacing="0" w:after="0" w:afterAutospacing="0"/>
        <w:ind w:left="720"/>
        <w:textAlignment w:val="baseline"/>
        <w:rPr>
          <w:rFonts w:ascii="Candara" w:hAnsi="Candara" w:cs="Arial"/>
          <w:color w:val="000000"/>
        </w:rPr>
      </w:pPr>
    </w:p>
    <w:p w:rsidR="00617112" w:rsidRPr="00ED070C" w:rsidRDefault="000A78F0" w:rsidP="00617112">
      <w:pPr>
        <w:pStyle w:val="NormalWeb"/>
        <w:numPr>
          <w:ilvl w:val="0"/>
          <w:numId w:val="1"/>
        </w:numPr>
        <w:spacing w:before="0" w:beforeAutospacing="0" w:after="0" w:afterAutospacing="0"/>
        <w:textAlignment w:val="baseline"/>
        <w:rPr>
          <w:rFonts w:ascii="Candara" w:hAnsi="Candara" w:cs="Arial"/>
          <w:color w:val="000000"/>
        </w:rPr>
      </w:pPr>
      <w:r w:rsidRPr="00ED070C">
        <w:rPr>
          <w:rFonts w:ascii="Candara" w:hAnsi="Candara" w:cs="Arial"/>
          <w:color w:val="000000"/>
        </w:rPr>
        <w:t>Registration Procedure</w:t>
      </w:r>
    </w:p>
    <w:tbl>
      <w:tblPr>
        <w:tblStyle w:val="TableGrid"/>
        <w:tblpPr w:leftFromText="180" w:rightFromText="180" w:vertAnchor="text" w:horzAnchor="page" w:tblpX="2488" w:tblpY="261"/>
        <w:tblW w:w="804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7"/>
        <w:gridCol w:w="2102"/>
        <w:gridCol w:w="5445"/>
      </w:tblGrid>
      <w:tr w:rsidR="00617112" w:rsidRPr="00ED070C" w:rsidTr="00617112">
        <w:trPr>
          <w:trHeight w:val="22"/>
        </w:trPr>
        <w:tc>
          <w:tcPr>
            <w:tcW w:w="0" w:type="auto"/>
            <w:vAlign w:val="center"/>
            <w:hideMark/>
          </w:tcPr>
          <w:p w:rsidR="00617112" w:rsidRPr="00ED070C" w:rsidRDefault="00617112">
            <w:pPr>
              <w:spacing w:before="100" w:beforeAutospacing="1" w:after="100" w:afterAutospacing="1"/>
              <w:rPr>
                <w:rFonts w:ascii="Candara" w:eastAsia="Times New Roman" w:hAnsi="Candara" w:cs="Arial"/>
                <w:color w:val="000000"/>
                <w:sz w:val="24"/>
                <w:szCs w:val="24"/>
                <w:shd w:val="clear" w:color="auto" w:fill="FFFFFF"/>
                <w:lang w:bidi="kn-IN"/>
              </w:rPr>
            </w:pPr>
            <w:r w:rsidRPr="00ED070C">
              <w:rPr>
                <w:rFonts w:ascii="Candara" w:eastAsia="Times New Roman" w:hAnsi="Candara" w:cs="Arial"/>
                <w:color w:val="000000"/>
                <w:sz w:val="24"/>
                <w:szCs w:val="24"/>
                <w:shd w:val="clear" w:color="auto" w:fill="FFFFFF"/>
                <w:lang w:bidi="kn-IN"/>
              </w:rPr>
              <w:t>1.</w:t>
            </w:r>
          </w:p>
        </w:tc>
        <w:tc>
          <w:tcPr>
            <w:tcW w:w="0" w:type="auto"/>
            <w:vAlign w:val="center"/>
            <w:hideMark/>
          </w:tcPr>
          <w:p w:rsidR="00617112" w:rsidRPr="00ED070C" w:rsidRDefault="00617112">
            <w:pPr>
              <w:spacing w:before="100" w:beforeAutospacing="1" w:after="100" w:afterAutospacing="1"/>
              <w:rPr>
                <w:rFonts w:ascii="Candara" w:eastAsia="Times New Roman" w:hAnsi="Candara" w:cs="Arial"/>
                <w:color w:val="000000"/>
                <w:sz w:val="24"/>
                <w:szCs w:val="24"/>
                <w:shd w:val="clear" w:color="auto" w:fill="FFFFFF"/>
                <w:lang w:bidi="kn-IN"/>
              </w:rPr>
            </w:pPr>
            <w:r w:rsidRPr="00ED070C">
              <w:rPr>
                <w:rFonts w:ascii="Candara" w:eastAsia="Times New Roman" w:hAnsi="Candara" w:cs="Arial"/>
                <w:color w:val="000000"/>
                <w:sz w:val="24"/>
                <w:szCs w:val="24"/>
                <w:shd w:val="clear" w:color="auto" w:fill="FFFFFF"/>
                <w:lang w:bidi="kn-IN"/>
              </w:rPr>
              <w:t>Account Name</w:t>
            </w:r>
          </w:p>
        </w:tc>
        <w:tc>
          <w:tcPr>
            <w:tcW w:w="0" w:type="auto"/>
            <w:vAlign w:val="center"/>
            <w:hideMark/>
          </w:tcPr>
          <w:p w:rsidR="00617112" w:rsidRPr="00ED070C" w:rsidRDefault="00617112">
            <w:pPr>
              <w:spacing w:before="100" w:beforeAutospacing="1" w:after="100" w:afterAutospacing="1"/>
              <w:jc w:val="right"/>
              <w:rPr>
                <w:rFonts w:ascii="Candara" w:eastAsia="Times New Roman" w:hAnsi="Candara" w:cs="Arial"/>
                <w:color w:val="000000"/>
                <w:sz w:val="24"/>
                <w:szCs w:val="24"/>
                <w:shd w:val="clear" w:color="auto" w:fill="FFFFFF"/>
                <w:lang w:bidi="kn-IN"/>
              </w:rPr>
            </w:pPr>
            <w:r w:rsidRPr="00ED070C">
              <w:rPr>
                <w:rFonts w:ascii="Candara" w:eastAsia="Times New Roman" w:hAnsi="Candara" w:cs="Arial"/>
                <w:color w:val="000000"/>
                <w:sz w:val="24"/>
                <w:szCs w:val="24"/>
                <w:shd w:val="clear" w:color="auto" w:fill="FFFFFF"/>
                <w:lang w:bidi="kn-IN"/>
              </w:rPr>
              <w:t>The Principal</w:t>
            </w:r>
          </w:p>
        </w:tc>
      </w:tr>
      <w:tr w:rsidR="00617112" w:rsidRPr="00ED070C" w:rsidTr="00617112">
        <w:trPr>
          <w:trHeight w:val="22"/>
        </w:trPr>
        <w:tc>
          <w:tcPr>
            <w:tcW w:w="0" w:type="auto"/>
            <w:vAlign w:val="center"/>
            <w:hideMark/>
          </w:tcPr>
          <w:p w:rsidR="00617112" w:rsidRPr="00ED070C" w:rsidRDefault="00617112">
            <w:pPr>
              <w:spacing w:before="100" w:beforeAutospacing="1" w:after="100" w:afterAutospacing="1"/>
              <w:rPr>
                <w:rFonts w:ascii="Candara" w:eastAsia="Times New Roman" w:hAnsi="Candara" w:cs="Arial"/>
                <w:color w:val="000000"/>
                <w:sz w:val="24"/>
                <w:szCs w:val="24"/>
                <w:shd w:val="clear" w:color="auto" w:fill="FFFFFF"/>
                <w:lang w:bidi="kn-IN"/>
              </w:rPr>
            </w:pPr>
            <w:r w:rsidRPr="00ED070C">
              <w:rPr>
                <w:rFonts w:ascii="Candara" w:eastAsia="Times New Roman" w:hAnsi="Candara" w:cs="Arial"/>
                <w:color w:val="000000"/>
                <w:sz w:val="24"/>
                <w:szCs w:val="24"/>
                <w:shd w:val="clear" w:color="auto" w:fill="FFFFFF"/>
                <w:lang w:bidi="kn-IN"/>
              </w:rPr>
              <w:t>2.</w:t>
            </w:r>
          </w:p>
        </w:tc>
        <w:tc>
          <w:tcPr>
            <w:tcW w:w="0" w:type="auto"/>
            <w:vAlign w:val="center"/>
            <w:hideMark/>
          </w:tcPr>
          <w:p w:rsidR="00617112" w:rsidRPr="00ED070C" w:rsidRDefault="00617112">
            <w:pPr>
              <w:spacing w:before="100" w:beforeAutospacing="1" w:after="100" w:afterAutospacing="1"/>
              <w:rPr>
                <w:rFonts w:ascii="Candara" w:eastAsia="Times New Roman" w:hAnsi="Candara" w:cs="Arial"/>
                <w:color w:val="000000"/>
                <w:sz w:val="24"/>
                <w:szCs w:val="24"/>
                <w:shd w:val="clear" w:color="auto" w:fill="FFFFFF"/>
                <w:lang w:bidi="kn-IN"/>
              </w:rPr>
            </w:pPr>
            <w:r w:rsidRPr="00ED070C">
              <w:rPr>
                <w:rFonts w:ascii="Candara" w:eastAsia="Times New Roman" w:hAnsi="Candara" w:cs="Arial"/>
                <w:color w:val="000000"/>
                <w:sz w:val="24"/>
                <w:szCs w:val="24"/>
                <w:shd w:val="clear" w:color="auto" w:fill="FFFFFF"/>
                <w:lang w:bidi="kn-IN"/>
              </w:rPr>
              <w:t>Bank Name</w:t>
            </w:r>
          </w:p>
        </w:tc>
        <w:tc>
          <w:tcPr>
            <w:tcW w:w="0" w:type="auto"/>
            <w:vAlign w:val="center"/>
            <w:hideMark/>
          </w:tcPr>
          <w:p w:rsidR="00617112" w:rsidRPr="00ED070C" w:rsidRDefault="00617112">
            <w:pPr>
              <w:pStyle w:val="ListParagraph"/>
              <w:spacing w:before="100" w:beforeAutospacing="1" w:after="100" w:afterAutospacing="1"/>
              <w:ind w:left="0"/>
              <w:jc w:val="right"/>
              <w:rPr>
                <w:rFonts w:ascii="Candara" w:eastAsia="Times New Roman" w:hAnsi="Candara" w:cs="Arial"/>
                <w:color w:val="000000"/>
                <w:sz w:val="24"/>
                <w:szCs w:val="24"/>
                <w:shd w:val="clear" w:color="auto" w:fill="FFFFFF"/>
                <w:lang w:bidi="kn-IN"/>
              </w:rPr>
            </w:pPr>
            <w:r w:rsidRPr="00ED070C">
              <w:rPr>
                <w:rFonts w:ascii="Candara" w:eastAsia="Times New Roman" w:hAnsi="Candara" w:cs="Arial"/>
                <w:color w:val="000000"/>
                <w:sz w:val="24"/>
                <w:szCs w:val="24"/>
                <w:shd w:val="clear" w:color="auto" w:fill="FFFFFF"/>
                <w:lang w:bidi="kn-IN"/>
              </w:rPr>
              <w:t>Corporation Bank, K.L.S  Branch Tilakwadi</w:t>
            </w:r>
          </w:p>
        </w:tc>
      </w:tr>
      <w:tr w:rsidR="00617112" w:rsidRPr="00ED070C" w:rsidTr="00617112">
        <w:trPr>
          <w:trHeight w:val="22"/>
        </w:trPr>
        <w:tc>
          <w:tcPr>
            <w:tcW w:w="0" w:type="auto"/>
            <w:vAlign w:val="center"/>
            <w:hideMark/>
          </w:tcPr>
          <w:p w:rsidR="00617112" w:rsidRPr="00ED070C" w:rsidRDefault="00617112">
            <w:pPr>
              <w:spacing w:before="100" w:beforeAutospacing="1" w:after="100" w:afterAutospacing="1"/>
              <w:rPr>
                <w:rFonts w:ascii="Candara" w:eastAsia="Times New Roman" w:hAnsi="Candara" w:cs="Arial"/>
                <w:color w:val="000000"/>
                <w:sz w:val="24"/>
                <w:szCs w:val="24"/>
                <w:shd w:val="clear" w:color="auto" w:fill="FFFFFF"/>
                <w:lang w:bidi="kn-IN"/>
              </w:rPr>
            </w:pPr>
            <w:r w:rsidRPr="00ED070C">
              <w:rPr>
                <w:rFonts w:ascii="Candara" w:eastAsia="Times New Roman" w:hAnsi="Candara" w:cs="Arial"/>
                <w:color w:val="000000"/>
                <w:sz w:val="24"/>
                <w:szCs w:val="24"/>
                <w:shd w:val="clear" w:color="auto" w:fill="FFFFFF"/>
                <w:lang w:bidi="kn-IN"/>
              </w:rPr>
              <w:t>3.</w:t>
            </w:r>
          </w:p>
        </w:tc>
        <w:tc>
          <w:tcPr>
            <w:tcW w:w="0" w:type="auto"/>
            <w:vAlign w:val="center"/>
            <w:hideMark/>
          </w:tcPr>
          <w:p w:rsidR="00617112" w:rsidRPr="00ED070C" w:rsidRDefault="00617112">
            <w:pPr>
              <w:spacing w:before="100" w:beforeAutospacing="1" w:after="100" w:afterAutospacing="1"/>
              <w:rPr>
                <w:rFonts w:ascii="Candara" w:eastAsia="Times New Roman" w:hAnsi="Candara" w:cs="Arial"/>
                <w:color w:val="000000"/>
                <w:sz w:val="24"/>
                <w:szCs w:val="24"/>
                <w:shd w:val="clear" w:color="auto" w:fill="FFFFFF"/>
                <w:lang w:bidi="kn-IN"/>
              </w:rPr>
            </w:pPr>
            <w:r w:rsidRPr="00ED070C">
              <w:rPr>
                <w:rFonts w:ascii="Candara" w:eastAsia="Times New Roman" w:hAnsi="Candara" w:cs="Arial"/>
                <w:color w:val="000000"/>
                <w:sz w:val="24"/>
                <w:szCs w:val="24"/>
                <w:shd w:val="clear" w:color="auto" w:fill="FFFFFF"/>
                <w:lang w:bidi="kn-IN"/>
              </w:rPr>
              <w:t>A/C NO.</w:t>
            </w:r>
          </w:p>
        </w:tc>
        <w:tc>
          <w:tcPr>
            <w:tcW w:w="0" w:type="auto"/>
            <w:vAlign w:val="center"/>
            <w:hideMark/>
          </w:tcPr>
          <w:p w:rsidR="00617112" w:rsidRPr="00ED070C" w:rsidRDefault="00617112">
            <w:pPr>
              <w:spacing w:before="100" w:beforeAutospacing="1" w:after="100" w:afterAutospacing="1"/>
              <w:jc w:val="right"/>
              <w:rPr>
                <w:rFonts w:ascii="Candara" w:eastAsia="Times New Roman" w:hAnsi="Candara" w:cs="Arial"/>
                <w:color w:val="000000"/>
                <w:sz w:val="24"/>
                <w:szCs w:val="24"/>
                <w:shd w:val="clear" w:color="auto" w:fill="FFFFFF"/>
                <w:lang w:bidi="kn-IN"/>
              </w:rPr>
            </w:pPr>
            <w:r w:rsidRPr="00ED070C">
              <w:rPr>
                <w:rFonts w:ascii="Candara" w:eastAsia="Times New Roman" w:hAnsi="Candara" w:cs="Arial"/>
                <w:color w:val="000000"/>
                <w:sz w:val="24"/>
                <w:szCs w:val="24"/>
                <w:shd w:val="clear" w:color="auto" w:fill="FFFFFF"/>
                <w:lang w:bidi="kn-IN"/>
              </w:rPr>
              <w:t>520101210326782</w:t>
            </w:r>
          </w:p>
        </w:tc>
      </w:tr>
      <w:tr w:rsidR="00617112" w:rsidRPr="00ED070C" w:rsidTr="00617112">
        <w:trPr>
          <w:trHeight w:val="22"/>
        </w:trPr>
        <w:tc>
          <w:tcPr>
            <w:tcW w:w="0" w:type="auto"/>
            <w:vAlign w:val="center"/>
            <w:hideMark/>
          </w:tcPr>
          <w:p w:rsidR="00617112" w:rsidRPr="00ED070C" w:rsidRDefault="00617112">
            <w:pPr>
              <w:spacing w:before="100" w:beforeAutospacing="1" w:after="100" w:afterAutospacing="1"/>
              <w:rPr>
                <w:rFonts w:ascii="Candara" w:eastAsia="Times New Roman" w:hAnsi="Candara" w:cs="Arial"/>
                <w:color w:val="000000"/>
                <w:sz w:val="24"/>
                <w:szCs w:val="24"/>
                <w:shd w:val="clear" w:color="auto" w:fill="FFFFFF"/>
                <w:lang w:bidi="kn-IN"/>
              </w:rPr>
            </w:pPr>
            <w:r w:rsidRPr="00ED070C">
              <w:rPr>
                <w:rFonts w:ascii="Candara" w:eastAsia="Times New Roman" w:hAnsi="Candara" w:cs="Arial"/>
                <w:color w:val="000000"/>
                <w:sz w:val="24"/>
                <w:szCs w:val="24"/>
                <w:shd w:val="clear" w:color="auto" w:fill="FFFFFF"/>
                <w:lang w:bidi="kn-IN"/>
              </w:rPr>
              <w:t>4.</w:t>
            </w:r>
          </w:p>
        </w:tc>
        <w:tc>
          <w:tcPr>
            <w:tcW w:w="0" w:type="auto"/>
            <w:vAlign w:val="center"/>
            <w:hideMark/>
          </w:tcPr>
          <w:p w:rsidR="00617112" w:rsidRPr="00ED070C" w:rsidRDefault="00617112">
            <w:pPr>
              <w:spacing w:before="100" w:beforeAutospacing="1" w:after="100" w:afterAutospacing="1"/>
              <w:rPr>
                <w:rFonts w:ascii="Candara" w:eastAsia="Times New Roman" w:hAnsi="Candara" w:cs="Arial"/>
                <w:color w:val="000000"/>
                <w:sz w:val="24"/>
                <w:szCs w:val="24"/>
                <w:shd w:val="clear" w:color="auto" w:fill="FFFFFF"/>
                <w:lang w:bidi="kn-IN"/>
              </w:rPr>
            </w:pPr>
            <w:r w:rsidRPr="00ED070C">
              <w:rPr>
                <w:rFonts w:ascii="Candara" w:eastAsia="Times New Roman" w:hAnsi="Candara" w:cs="Arial"/>
                <w:color w:val="000000"/>
                <w:sz w:val="24"/>
                <w:szCs w:val="24"/>
                <w:shd w:val="clear" w:color="auto" w:fill="FFFFFF"/>
                <w:lang w:bidi="kn-IN"/>
              </w:rPr>
              <w:t>IFSC Code</w:t>
            </w:r>
          </w:p>
        </w:tc>
        <w:tc>
          <w:tcPr>
            <w:tcW w:w="0" w:type="auto"/>
            <w:vAlign w:val="center"/>
            <w:hideMark/>
          </w:tcPr>
          <w:p w:rsidR="00617112" w:rsidRPr="00ED070C" w:rsidRDefault="00617112">
            <w:pPr>
              <w:spacing w:before="100" w:beforeAutospacing="1" w:after="100" w:afterAutospacing="1"/>
              <w:jc w:val="right"/>
              <w:rPr>
                <w:rFonts w:ascii="Candara" w:eastAsia="Times New Roman" w:hAnsi="Candara" w:cs="Arial"/>
                <w:color w:val="000000"/>
                <w:sz w:val="24"/>
                <w:szCs w:val="24"/>
                <w:shd w:val="clear" w:color="auto" w:fill="FFFFFF"/>
                <w:lang w:bidi="kn-IN"/>
              </w:rPr>
            </w:pPr>
            <w:r w:rsidRPr="00ED070C">
              <w:rPr>
                <w:rFonts w:ascii="Candara" w:eastAsia="Times New Roman" w:hAnsi="Candara" w:cs="Arial"/>
                <w:color w:val="000000"/>
                <w:sz w:val="24"/>
                <w:szCs w:val="24"/>
                <w:shd w:val="clear" w:color="auto" w:fill="FFFFFF"/>
                <w:lang w:bidi="kn-IN"/>
              </w:rPr>
              <w:t>CORP0002003</w:t>
            </w:r>
          </w:p>
        </w:tc>
      </w:tr>
      <w:tr w:rsidR="00617112" w:rsidRPr="00ED070C" w:rsidTr="00617112">
        <w:trPr>
          <w:trHeight w:val="22"/>
        </w:trPr>
        <w:tc>
          <w:tcPr>
            <w:tcW w:w="0" w:type="auto"/>
            <w:vAlign w:val="center"/>
            <w:hideMark/>
          </w:tcPr>
          <w:p w:rsidR="00617112" w:rsidRPr="00ED070C" w:rsidRDefault="00617112">
            <w:pPr>
              <w:spacing w:before="100" w:beforeAutospacing="1" w:after="100" w:afterAutospacing="1"/>
              <w:rPr>
                <w:rFonts w:ascii="Candara" w:eastAsia="Times New Roman" w:hAnsi="Candara" w:cs="Arial"/>
                <w:color w:val="000000"/>
                <w:sz w:val="24"/>
                <w:szCs w:val="24"/>
                <w:shd w:val="clear" w:color="auto" w:fill="FFFFFF"/>
                <w:lang w:bidi="kn-IN"/>
              </w:rPr>
            </w:pPr>
            <w:r w:rsidRPr="00ED070C">
              <w:rPr>
                <w:rFonts w:ascii="Candara" w:eastAsia="Times New Roman" w:hAnsi="Candara" w:cs="Arial"/>
                <w:color w:val="000000"/>
                <w:sz w:val="24"/>
                <w:szCs w:val="24"/>
                <w:shd w:val="clear" w:color="auto" w:fill="FFFFFF"/>
                <w:lang w:bidi="kn-IN"/>
              </w:rPr>
              <w:t>5.</w:t>
            </w:r>
          </w:p>
        </w:tc>
        <w:tc>
          <w:tcPr>
            <w:tcW w:w="0" w:type="auto"/>
            <w:vAlign w:val="center"/>
            <w:hideMark/>
          </w:tcPr>
          <w:p w:rsidR="00617112" w:rsidRPr="00ED070C" w:rsidRDefault="00617112">
            <w:pPr>
              <w:pStyle w:val="ListParagraph"/>
              <w:spacing w:before="100" w:beforeAutospacing="1" w:after="100" w:afterAutospacing="1"/>
              <w:ind w:left="0"/>
              <w:rPr>
                <w:rFonts w:ascii="Candara" w:eastAsia="Times New Roman" w:hAnsi="Candara" w:cs="Arial"/>
                <w:color w:val="000000"/>
                <w:sz w:val="24"/>
                <w:szCs w:val="24"/>
                <w:shd w:val="clear" w:color="auto" w:fill="FFFFFF"/>
                <w:lang w:bidi="kn-IN"/>
              </w:rPr>
            </w:pPr>
            <w:r w:rsidRPr="00ED070C">
              <w:rPr>
                <w:rFonts w:ascii="Candara" w:eastAsia="Times New Roman" w:hAnsi="Candara" w:cs="Arial"/>
                <w:color w:val="000000"/>
                <w:sz w:val="24"/>
                <w:szCs w:val="24"/>
                <w:shd w:val="clear" w:color="auto" w:fill="FFFFFF"/>
                <w:lang w:bidi="kn-IN"/>
              </w:rPr>
              <w:t>MICR Code</w:t>
            </w:r>
          </w:p>
        </w:tc>
        <w:tc>
          <w:tcPr>
            <w:tcW w:w="0" w:type="auto"/>
            <w:vAlign w:val="center"/>
            <w:hideMark/>
          </w:tcPr>
          <w:p w:rsidR="00617112" w:rsidRPr="00ED070C" w:rsidRDefault="00617112">
            <w:pPr>
              <w:spacing w:before="100" w:beforeAutospacing="1" w:after="100" w:afterAutospacing="1"/>
              <w:jc w:val="right"/>
              <w:rPr>
                <w:rFonts w:ascii="Candara" w:eastAsia="Times New Roman" w:hAnsi="Candara" w:cs="Arial"/>
                <w:color w:val="000000"/>
                <w:sz w:val="24"/>
                <w:szCs w:val="24"/>
                <w:shd w:val="clear" w:color="auto" w:fill="FFFFFF"/>
                <w:lang w:bidi="kn-IN"/>
              </w:rPr>
            </w:pPr>
            <w:r w:rsidRPr="00ED070C">
              <w:rPr>
                <w:rFonts w:ascii="Candara" w:eastAsia="Times New Roman" w:hAnsi="Candara" w:cs="Arial"/>
                <w:color w:val="000000"/>
                <w:sz w:val="24"/>
                <w:szCs w:val="24"/>
                <w:shd w:val="clear" w:color="auto" w:fill="FFFFFF"/>
                <w:lang w:bidi="kn-IN"/>
              </w:rPr>
              <w:t>590017006</w:t>
            </w:r>
          </w:p>
        </w:tc>
      </w:tr>
    </w:tbl>
    <w:p w:rsidR="00617112" w:rsidRPr="00ED070C" w:rsidRDefault="00617112" w:rsidP="00617112">
      <w:pPr>
        <w:pStyle w:val="NormalWeb"/>
        <w:spacing w:before="0" w:beforeAutospacing="0" w:after="0" w:afterAutospacing="0"/>
        <w:ind w:left="720"/>
        <w:textAlignment w:val="baseline"/>
        <w:rPr>
          <w:rFonts w:ascii="Candara" w:hAnsi="Candara" w:cs="Arial"/>
          <w:color w:val="000000"/>
        </w:rPr>
      </w:pPr>
    </w:p>
    <w:p w:rsidR="00617112" w:rsidRPr="00ED070C" w:rsidRDefault="00617112" w:rsidP="00617112">
      <w:pPr>
        <w:pStyle w:val="NormalWeb"/>
        <w:spacing w:before="0" w:beforeAutospacing="0" w:after="0" w:afterAutospacing="0"/>
        <w:ind w:left="720"/>
        <w:textAlignment w:val="baseline"/>
        <w:rPr>
          <w:rFonts w:ascii="Candara" w:hAnsi="Candara" w:cs="Arial"/>
          <w:color w:val="000000"/>
        </w:rPr>
      </w:pPr>
    </w:p>
    <w:p w:rsidR="00617112" w:rsidRPr="00ED070C" w:rsidRDefault="00617112" w:rsidP="00617112">
      <w:pPr>
        <w:pStyle w:val="NormalWeb"/>
        <w:spacing w:before="0" w:beforeAutospacing="0" w:after="0" w:afterAutospacing="0"/>
        <w:ind w:left="720"/>
        <w:textAlignment w:val="baseline"/>
        <w:rPr>
          <w:rFonts w:ascii="Candara" w:hAnsi="Candara" w:cs="Arial"/>
          <w:color w:val="000000"/>
        </w:rPr>
      </w:pPr>
    </w:p>
    <w:p w:rsidR="00617112" w:rsidRPr="00ED070C" w:rsidRDefault="00617112" w:rsidP="00617112">
      <w:pPr>
        <w:pStyle w:val="NormalWeb"/>
        <w:spacing w:before="0" w:beforeAutospacing="0" w:after="0" w:afterAutospacing="0"/>
        <w:ind w:left="720"/>
        <w:textAlignment w:val="baseline"/>
        <w:rPr>
          <w:rFonts w:ascii="Candara" w:hAnsi="Candara" w:cs="Arial"/>
          <w:color w:val="000000"/>
        </w:rPr>
      </w:pPr>
    </w:p>
    <w:p w:rsidR="00617112" w:rsidRPr="00ED070C" w:rsidRDefault="00617112" w:rsidP="00617112">
      <w:pPr>
        <w:pStyle w:val="NormalWeb"/>
        <w:spacing w:before="0" w:beforeAutospacing="0" w:after="0" w:afterAutospacing="0"/>
        <w:ind w:left="720"/>
        <w:textAlignment w:val="baseline"/>
        <w:rPr>
          <w:rFonts w:ascii="Candara" w:hAnsi="Candara" w:cs="Arial"/>
          <w:color w:val="000000"/>
        </w:rPr>
      </w:pPr>
    </w:p>
    <w:p w:rsidR="00617112" w:rsidRPr="00ED070C" w:rsidRDefault="00617112" w:rsidP="00617112">
      <w:pPr>
        <w:pStyle w:val="NormalWeb"/>
        <w:spacing w:before="0" w:beforeAutospacing="0" w:after="0" w:afterAutospacing="0"/>
        <w:ind w:left="720"/>
        <w:textAlignment w:val="baseline"/>
        <w:rPr>
          <w:rFonts w:ascii="Candara" w:hAnsi="Candara" w:cs="Arial"/>
          <w:color w:val="000000"/>
        </w:rPr>
      </w:pPr>
    </w:p>
    <w:p w:rsidR="00617112" w:rsidRPr="00ED070C" w:rsidRDefault="00617112" w:rsidP="00617112">
      <w:pPr>
        <w:pStyle w:val="NormalWeb"/>
        <w:spacing w:before="0" w:beforeAutospacing="0" w:after="0" w:afterAutospacing="0"/>
        <w:ind w:left="720"/>
        <w:textAlignment w:val="baseline"/>
        <w:rPr>
          <w:rFonts w:ascii="Candara" w:hAnsi="Candara" w:cs="Arial"/>
          <w:color w:val="000000"/>
        </w:rPr>
      </w:pPr>
    </w:p>
    <w:p w:rsidR="000A78F0" w:rsidRPr="00ED070C" w:rsidRDefault="000A78F0" w:rsidP="00ED070C">
      <w:pPr>
        <w:pStyle w:val="NormalWeb"/>
        <w:spacing w:before="0" w:beforeAutospacing="0" w:after="0" w:afterAutospacing="0"/>
        <w:ind w:left="720"/>
        <w:jc w:val="both"/>
        <w:textAlignment w:val="baseline"/>
        <w:rPr>
          <w:rFonts w:ascii="Candara" w:hAnsi="Candara" w:cs="Arial"/>
          <w:color w:val="000000"/>
        </w:rPr>
      </w:pPr>
      <w:r w:rsidRPr="00ED070C">
        <w:rPr>
          <w:rFonts w:ascii="Candara" w:hAnsi="Candara" w:cs="Arial"/>
          <w:color w:val="000000"/>
        </w:rPr>
        <w:t xml:space="preserve">Payment can be made through RTGS / NEFT. </w:t>
      </w:r>
      <w:r w:rsidR="00617112" w:rsidRPr="00ED070C">
        <w:rPr>
          <w:rFonts w:ascii="Candara" w:hAnsi="Candara" w:cs="Arial"/>
          <w:color w:val="000000"/>
        </w:rPr>
        <w:t xml:space="preserve">UTR Number should be sent compulsory to the coordinator. </w:t>
      </w:r>
      <w:r w:rsidRPr="00ED070C">
        <w:rPr>
          <w:rFonts w:ascii="Candara" w:hAnsi="Candara"/>
        </w:rPr>
        <w:t>Registration fee</w:t>
      </w:r>
      <w:r w:rsidR="00617112" w:rsidRPr="00ED070C">
        <w:rPr>
          <w:rFonts w:ascii="Candara" w:hAnsi="Candara"/>
        </w:rPr>
        <w:t xml:space="preserve"> </w:t>
      </w:r>
      <w:r w:rsidRPr="00ED070C">
        <w:rPr>
          <w:rFonts w:ascii="Candara" w:hAnsi="Candara"/>
        </w:rPr>
        <w:t xml:space="preserve">Demand Draft must be made in the name of </w:t>
      </w:r>
      <w:r w:rsidRPr="00ED070C">
        <w:rPr>
          <w:rFonts w:ascii="Candara" w:hAnsi="Candara"/>
          <w:b/>
        </w:rPr>
        <w:t>“Principal, R. L. Law College Belagavi</w:t>
      </w:r>
      <w:r w:rsidRPr="00ED070C">
        <w:rPr>
          <w:rFonts w:ascii="Candara" w:hAnsi="Candara"/>
        </w:rPr>
        <w:t xml:space="preserve">” payable at Belagavi. The registration fees must reach on or before </w:t>
      </w:r>
      <w:r w:rsidR="00617112" w:rsidRPr="00ED070C">
        <w:rPr>
          <w:rFonts w:ascii="Candara" w:hAnsi="Candara"/>
          <w:b/>
          <w:bCs/>
        </w:rPr>
        <w:t>30</w:t>
      </w:r>
      <w:r w:rsidRPr="00ED070C">
        <w:rPr>
          <w:rFonts w:ascii="Candara" w:hAnsi="Candara"/>
          <w:b/>
          <w:bCs/>
          <w:vertAlign w:val="superscript"/>
        </w:rPr>
        <w:t>th</w:t>
      </w:r>
      <w:r w:rsidRPr="00ED070C">
        <w:rPr>
          <w:rFonts w:ascii="Candara" w:hAnsi="Candara"/>
          <w:b/>
          <w:bCs/>
        </w:rPr>
        <w:t xml:space="preserve"> April 2019.</w:t>
      </w:r>
      <w:r w:rsidRPr="00ED070C">
        <w:rPr>
          <w:rFonts w:ascii="Candara" w:hAnsi="Candara" w:cs="Arial"/>
          <w:color w:val="000000"/>
          <w:shd w:val="clear" w:color="auto" w:fill="FFFFFF"/>
        </w:rPr>
        <w:t xml:space="preserve"> </w:t>
      </w:r>
      <w:r w:rsidR="00617112" w:rsidRPr="00ED070C">
        <w:rPr>
          <w:rFonts w:ascii="Candara" w:hAnsi="Candara" w:cs="Arial"/>
          <w:color w:val="000000"/>
        </w:rPr>
        <w:t xml:space="preserve">The Registration fee is not refundable. Students have to register compulsorily by sending email. </w:t>
      </w:r>
      <w:r w:rsidRPr="00ED070C">
        <w:rPr>
          <w:rFonts w:ascii="Candara" w:hAnsi="Candara" w:cs="Arial"/>
          <w:color w:val="000000"/>
        </w:rPr>
        <w:t xml:space="preserve">The prescribed registration fee includes Reading Material on AI, Working Lunch and Tea on the day of the Workshop along with </w:t>
      </w:r>
      <w:r w:rsidR="00617112" w:rsidRPr="00ED070C">
        <w:rPr>
          <w:rFonts w:ascii="Candara" w:hAnsi="Candara" w:cs="Arial"/>
          <w:color w:val="000000"/>
        </w:rPr>
        <w:t xml:space="preserve">Participation </w:t>
      </w:r>
      <w:r w:rsidRPr="00ED070C">
        <w:rPr>
          <w:rFonts w:ascii="Candara" w:hAnsi="Candara" w:cs="Arial"/>
          <w:color w:val="000000"/>
        </w:rPr>
        <w:t xml:space="preserve">Certificate. </w:t>
      </w:r>
      <w:r w:rsidR="00617112" w:rsidRPr="00ED070C">
        <w:rPr>
          <w:rFonts w:ascii="Candara" w:hAnsi="Candara" w:cs="Arial"/>
          <w:color w:val="000000"/>
        </w:rPr>
        <w:t>A</w:t>
      </w:r>
      <w:r w:rsidRPr="00ED070C">
        <w:rPr>
          <w:rFonts w:ascii="Candara" w:hAnsi="Candara" w:cs="Arial"/>
          <w:color w:val="000000"/>
        </w:rPr>
        <w:t xml:space="preserve">ccommodation, TA/DA </w:t>
      </w:r>
      <w:r w:rsidR="00617112" w:rsidRPr="00ED070C">
        <w:rPr>
          <w:rFonts w:ascii="Candara" w:hAnsi="Candara" w:cs="Arial"/>
          <w:color w:val="000000"/>
        </w:rPr>
        <w:t>will be borne by</w:t>
      </w:r>
      <w:r w:rsidRPr="00ED070C">
        <w:rPr>
          <w:rFonts w:ascii="Candara" w:hAnsi="Candara" w:cs="Arial"/>
          <w:color w:val="000000"/>
        </w:rPr>
        <w:t xml:space="preserve"> the participants.</w:t>
      </w:r>
      <w:r w:rsidR="00ED070C">
        <w:rPr>
          <w:rFonts w:ascii="Candara" w:hAnsi="Candara" w:cs="Arial"/>
          <w:color w:val="000000"/>
        </w:rPr>
        <w:t xml:space="preserve"> Kindly send mail to the coordinator for registration with subject line “Workshop on AI – Registration” along with the fee details.</w:t>
      </w:r>
    </w:p>
    <w:p w:rsidR="000A78F0" w:rsidRPr="00ED070C" w:rsidRDefault="000A78F0" w:rsidP="000A78F0">
      <w:pPr>
        <w:pStyle w:val="NormalWeb"/>
        <w:spacing w:before="0" w:beforeAutospacing="0" w:after="0" w:afterAutospacing="0"/>
        <w:ind w:left="810" w:right="270" w:hanging="522"/>
        <w:textAlignment w:val="baseline"/>
        <w:rPr>
          <w:rFonts w:ascii="Candara" w:hAnsi="Candara" w:cs="Arial"/>
          <w:color w:val="000000"/>
        </w:rPr>
      </w:pPr>
    </w:p>
    <w:p w:rsidR="000A78F0" w:rsidRPr="00ED070C" w:rsidRDefault="000A78F0" w:rsidP="000A78F0">
      <w:pPr>
        <w:pStyle w:val="NormalWeb"/>
        <w:numPr>
          <w:ilvl w:val="0"/>
          <w:numId w:val="1"/>
        </w:numPr>
        <w:spacing w:before="0" w:beforeAutospacing="0" w:after="0" w:afterAutospacing="0"/>
        <w:textAlignment w:val="baseline"/>
        <w:rPr>
          <w:rFonts w:ascii="Candara" w:hAnsi="Candara" w:cs="Arial"/>
          <w:color w:val="000000"/>
        </w:rPr>
      </w:pPr>
      <w:r w:rsidRPr="00ED070C">
        <w:rPr>
          <w:rFonts w:ascii="Candara" w:hAnsi="Candara" w:cs="Arial"/>
          <w:color w:val="000000"/>
        </w:rPr>
        <w:t>Fee Details</w:t>
      </w:r>
    </w:p>
    <w:p w:rsidR="00617112" w:rsidRPr="00ED070C" w:rsidRDefault="00617112" w:rsidP="00617112">
      <w:pPr>
        <w:pStyle w:val="ListParagraph"/>
        <w:numPr>
          <w:ilvl w:val="0"/>
          <w:numId w:val="4"/>
        </w:numPr>
        <w:suppressAutoHyphens/>
        <w:spacing w:before="100" w:beforeAutospacing="1" w:after="100" w:afterAutospacing="1"/>
        <w:ind w:right="0"/>
        <w:jc w:val="both"/>
        <w:rPr>
          <w:rFonts w:ascii="Candara" w:eastAsia="Times New Roman" w:hAnsi="Candara" w:cs="Arial"/>
          <w:color w:val="000000"/>
          <w:sz w:val="24"/>
          <w:szCs w:val="24"/>
        </w:rPr>
      </w:pPr>
      <w:r w:rsidRPr="00ED070C">
        <w:rPr>
          <w:rFonts w:ascii="Candara" w:eastAsia="Times New Roman" w:hAnsi="Candara" w:cs="Arial"/>
          <w:color w:val="000000"/>
          <w:sz w:val="24"/>
          <w:szCs w:val="24"/>
        </w:rPr>
        <w:t>Pro</w:t>
      </w:r>
      <w:r w:rsidR="00ED070C">
        <w:rPr>
          <w:rFonts w:ascii="Candara" w:eastAsia="Times New Roman" w:hAnsi="Candara" w:cs="Arial"/>
          <w:color w:val="000000"/>
          <w:sz w:val="24"/>
          <w:szCs w:val="24"/>
        </w:rPr>
        <w:t>fessionals/Advocates/Faculty…………….</w:t>
      </w:r>
      <w:r w:rsidRPr="00ED070C">
        <w:rPr>
          <w:rFonts w:ascii="Candara" w:eastAsia="Times New Roman" w:hAnsi="Candara" w:cs="Arial"/>
          <w:color w:val="000000"/>
          <w:sz w:val="24"/>
          <w:szCs w:val="24"/>
        </w:rPr>
        <w:t>……………………..…….1000/-</w:t>
      </w:r>
    </w:p>
    <w:p w:rsidR="00617112" w:rsidRPr="00ED070C" w:rsidRDefault="00ED070C" w:rsidP="00617112">
      <w:pPr>
        <w:pStyle w:val="ListParagraph"/>
        <w:numPr>
          <w:ilvl w:val="0"/>
          <w:numId w:val="4"/>
        </w:numPr>
        <w:suppressAutoHyphens/>
        <w:spacing w:before="100" w:beforeAutospacing="1" w:after="100" w:afterAutospacing="1"/>
        <w:ind w:right="0"/>
        <w:jc w:val="both"/>
        <w:rPr>
          <w:rFonts w:ascii="Candara" w:eastAsia="Times New Roman" w:hAnsi="Candara" w:cs="Arial"/>
          <w:color w:val="000000"/>
          <w:sz w:val="24"/>
          <w:szCs w:val="24"/>
        </w:rPr>
      </w:pPr>
      <w:r>
        <w:rPr>
          <w:rFonts w:ascii="Candara" w:eastAsia="Times New Roman" w:hAnsi="Candara" w:cs="Arial"/>
          <w:color w:val="000000"/>
          <w:sz w:val="24"/>
          <w:szCs w:val="24"/>
        </w:rPr>
        <w:t>Students………………………………</w:t>
      </w:r>
      <w:r w:rsidR="00617112" w:rsidRPr="00ED070C">
        <w:rPr>
          <w:rFonts w:ascii="Candara" w:eastAsia="Times New Roman" w:hAnsi="Candara" w:cs="Arial"/>
          <w:color w:val="000000"/>
          <w:sz w:val="24"/>
          <w:szCs w:val="24"/>
        </w:rPr>
        <w:t>…Free (But Registrations Compulsory)</w:t>
      </w:r>
    </w:p>
    <w:p w:rsidR="00617112" w:rsidRPr="00ED070C" w:rsidRDefault="00617112" w:rsidP="00617112">
      <w:pPr>
        <w:pStyle w:val="NormalWeb"/>
        <w:spacing w:before="0" w:beforeAutospacing="0" w:after="0" w:afterAutospacing="0"/>
        <w:ind w:left="720"/>
        <w:textAlignment w:val="baseline"/>
        <w:rPr>
          <w:rFonts w:ascii="Candara" w:hAnsi="Candara" w:cs="Arial"/>
          <w:color w:val="000000"/>
        </w:rPr>
      </w:pPr>
    </w:p>
    <w:p w:rsidR="000A78F0" w:rsidRPr="00ED070C" w:rsidRDefault="000A78F0" w:rsidP="000A78F0">
      <w:pPr>
        <w:pStyle w:val="NormalWeb"/>
        <w:numPr>
          <w:ilvl w:val="0"/>
          <w:numId w:val="1"/>
        </w:numPr>
        <w:spacing w:before="0" w:beforeAutospacing="0" w:after="0" w:afterAutospacing="0"/>
        <w:textAlignment w:val="baseline"/>
        <w:rPr>
          <w:rFonts w:ascii="Candara" w:hAnsi="Candara" w:cs="Arial"/>
          <w:color w:val="000000"/>
        </w:rPr>
      </w:pPr>
      <w:r w:rsidRPr="00ED070C">
        <w:rPr>
          <w:rFonts w:ascii="Candara" w:hAnsi="Candara" w:cs="Arial"/>
          <w:color w:val="000000"/>
        </w:rPr>
        <w:t>Deadlines/dates</w:t>
      </w:r>
    </w:p>
    <w:p w:rsidR="00617112" w:rsidRPr="00ED070C" w:rsidRDefault="00617112" w:rsidP="00617112">
      <w:pPr>
        <w:pStyle w:val="NormalWeb"/>
        <w:spacing w:before="0" w:beforeAutospacing="0" w:after="0" w:afterAutospacing="0"/>
        <w:ind w:left="720"/>
        <w:textAlignment w:val="baseline"/>
        <w:rPr>
          <w:rFonts w:ascii="Candara" w:hAnsi="Candara" w:cs="Arial"/>
          <w:color w:val="000000"/>
        </w:rPr>
      </w:pPr>
      <w:r w:rsidRPr="00ED070C">
        <w:rPr>
          <w:rFonts w:ascii="Candara" w:hAnsi="Candara" w:cs="Arial"/>
          <w:color w:val="000000"/>
        </w:rPr>
        <w:t>Date of the Workshop – 04</w:t>
      </w:r>
      <w:r w:rsidRPr="00ED070C">
        <w:rPr>
          <w:rFonts w:ascii="Candara" w:hAnsi="Candara" w:cs="Arial"/>
          <w:color w:val="000000"/>
          <w:vertAlign w:val="superscript"/>
        </w:rPr>
        <w:t>th</w:t>
      </w:r>
      <w:r w:rsidRPr="00ED070C">
        <w:rPr>
          <w:rFonts w:ascii="Candara" w:hAnsi="Candara" w:cs="Arial"/>
          <w:color w:val="000000"/>
        </w:rPr>
        <w:t xml:space="preserve"> May 2019</w:t>
      </w:r>
    </w:p>
    <w:p w:rsidR="00617112" w:rsidRPr="00ED070C" w:rsidRDefault="00617112" w:rsidP="00617112">
      <w:pPr>
        <w:pStyle w:val="NormalWeb"/>
        <w:spacing w:before="0" w:beforeAutospacing="0" w:after="0" w:afterAutospacing="0"/>
        <w:ind w:left="720"/>
        <w:textAlignment w:val="baseline"/>
        <w:rPr>
          <w:rFonts w:ascii="Candara" w:hAnsi="Candara" w:cs="Arial"/>
          <w:color w:val="000000"/>
        </w:rPr>
      </w:pPr>
      <w:r w:rsidRPr="00ED070C">
        <w:rPr>
          <w:rFonts w:ascii="Candara" w:hAnsi="Candara" w:cs="Arial"/>
          <w:color w:val="000000"/>
        </w:rPr>
        <w:t>Last date of registrations 30</w:t>
      </w:r>
      <w:r w:rsidRPr="00ED070C">
        <w:rPr>
          <w:rFonts w:ascii="Candara" w:hAnsi="Candara" w:cs="Arial"/>
          <w:color w:val="000000"/>
          <w:vertAlign w:val="superscript"/>
        </w:rPr>
        <w:t>th</w:t>
      </w:r>
      <w:r w:rsidRPr="00ED070C">
        <w:rPr>
          <w:rFonts w:ascii="Candara" w:hAnsi="Candara" w:cs="Arial"/>
          <w:color w:val="000000"/>
        </w:rPr>
        <w:t xml:space="preserve"> April 2019</w:t>
      </w:r>
    </w:p>
    <w:p w:rsidR="00617112" w:rsidRPr="00ED070C" w:rsidRDefault="00617112" w:rsidP="00617112">
      <w:pPr>
        <w:pStyle w:val="NormalWeb"/>
        <w:spacing w:before="0" w:beforeAutospacing="0" w:after="0" w:afterAutospacing="0"/>
        <w:ind w:left="720"/>
        <w:textAlignment w:val="baseline"/>
        <w:rPr>
          <w:rFonts w:ascii="Candara" w:hAnsi="Candara" w:cs="Arial"/>
          <w:color w:val="000000"/>
        </w:rPr>
      </w:pPr>
    </w:p>
    <w:p w:rsidR="000A78F0" w:rsidRPr="00ED070C" w:rsidRDefault="000A78F0" w:rsidP="000A78F0">
      <w:pPr>
        <w:pStyle w:val="NormalWeb"/>
        <w:numPr>
          <w:ilvl w:val="0"/>
          <w:numId w:val="1"/>
        </w:numPr>
        <w:spacing w:before="0" w:beforeAutospacing="0" w:after="0" w:afterAutospacing="0"/>
        <w:textAlignment w:val="baseline"/>
        <w:rPr>
          <w:rFonts w:ascii="Candara" w:hAnsi="Candara" w:cs="Arial"/>
          <w:color w:val="000000"/>
        </w:rPr>
      </w:pPr>
      <w:r w:rsidRPr="00ED070C">
        <w:rPr>
          <w:rFonts w:ascii="Candara" w:hAnsi="Candara" w:cs="Arial"/>
          <w:color w:val="000000"/>
        </w:rPr>
        <w:t>Contact info</w:t>
      </w:r>
    </w:p>
    <w:p w:rsidR="00617112" w:rsidRPr="00ED070C" w:rsidRDefault="00617112" w:rsidP="00ED070C">
      <w:pPr>
        <w:pStyle w:val="NormalWeb"/>
        <w:numPr>
          <w:ilvl w:val="0"/>
          <w:numId w:val="5"/>
        </w:numPr>
        <w:spacing w:before="0" w:beforeAutospacing="0" w:after="0" w:afterAutospacing="0"/>
        <w:textAlignment w:val="baseline"/>
        <w:rPr>
          <w:rFonts w:ascii="Candara" w:hAnsi="Candara" w:cs="Arial"/>
          <w:color w:val="000000"/>
        </w:rPr>
      </w:pPr>
      <w:r w:rsidRPr="00ED070C">
        <w:rPr>
          <w:rFonts w:ascii="Candara" w:hAnsi="Candara" w:cs="Arial"/>
          <w:color w:val="000000"/>
        </w:rPr>
        <w:t xml:space="preserve">Dr. </w:t>
      </w:r>
      <w:proofErr w:type="spellStart"/>
      <w:r w:rsidRPr="00ED070C">
        <w:rPr>
          <w:rFonts w:ascii="Candara" w:hAnsi="Candara" w:cs="Arial"/>
          <w:color w:val="000000"/>
        </w:rPr>
        <w:t>Samina</w:t>
      </w:r>
      <w:proofErr w:type="spellEnd"/>
      <w:r w:rsidRPr="00ED070C">
        <w:rPr>
          <w:rFonts w:ascii="Candara" w:hAnsi="Candara" w:cs="Arial"/>
          <w:color w:val="000000"/>
        </w:rPr>
        <w:t xml:space="preserve"> </w:t>
      </w:r>
      <w:proofErr w:type="spellStart"/>
      <w:r w:rsidRPr="00ED070C">
        <w:rPr>
          <w:rFonts w:ascii="Candara" w:hAnsi="Candara" w:cs="Arial"/>
          <w:color w:val="000000"/>
        </w:rPr>
        <w:t>Nahid</w:t>
      </w:r>
      <w:proofErr w:type="spellEnd"/>
      <w:r w:rsidRPr="00ED070C">
        <w:rPr>
          <w:rFonts w:ascii="Candara" w:hAnsi="Candara" w:cs="Arial"/>
          <w:color w:val="000000"/>
        </w:rPr>
        <w:t xml:space="preserve"> </w:t>
      </w:r>
      <w:proofErr w:type="spellStart"/>
      <w:r w:rsidRPr="00ED070C">
        <w:rPr>
          <w:rFonts w:ascii="Candara" w:hAnsi="Candara" w:cs="Arial"/>
          <w:color w:val="000000"/>
        </w:rPr>
        <w:t>Baig</w:t>
      </w:r>
      <w:proofErr w:type="spellEnd"/>
    </w:p>
    <w:p w:rsidR="00617112" w:rsidRPr="00ED070C" w:rsidRDefault="00617112" w:rsidP="00ED070C">
      <w:pPr>
        <w:pStyle w:val="NormalWeb"/>
        <w:numPr>
          <w:ilvl w:val="0"/>
          <w:numId w:val="5"/>
        </w:numPr>
        <w:spacing w:before="0" w:beforeAutospacing="0" w:after="0" w:afterAutospacing="0"/>
        <w:textAlignment w:val="baseline"/>
        <w:rPr>
          <w:rFonts w:ascii="Candara" w:hAnsi="Candara" w:cs="Arial"/>
          <w:color w:val="000000"/>
        </w:rPr>
      </w:pPr>
      <w:r w:rsidRPr="00ED070C">
        <w:rPr>
          <w:rFonts w:ascii="Candara" w:hAnsi="Candara" w:cs="Arial"/>
          <w:color w:val="000000"/>
        </w:rPr>
        <w:t>Coordinator</w:t>
      </w:r>
    </w:p>
    <w:p w:rsidR="00617112" w:rsidRPr="00ED070C" w:rsidRDefault="00617112" w:rsidP="00ED070C">
      <w:pPr>
        <w:pStyle w:val="NormalWeb"/>
        <w:numPr>
          <w:ilvl w:val="0"/>
          <w:numId w:val="5"/>
        </w:numPr>
        <w:spacing w:before="0" w:beforeAutospacing="0" w:after="0" w:afterAutospacing="0"/>
        <w:textAlignment w:val="baseline"/>
        <w:rPr>
          <w:rFonts w:ascii="Candara" w:hAnsi="Candara" w:cs="Arial"/>
          <w:color w:val="000000"/>
        </w:rPr>
      </w:pPr>
      <w:r w:rsidRPr="00ED070C">
        <w:rPr>
          <w:rFonts w:ascii="Candara" w:hAnsi="Candara" w:cs="Arial"/>
          <w:color w:val="000000"/>
        </w:rPr>
        <w:t xml:space="preserve">Cell : 9448149247 Mail: </w:t>
      </w:r>
      <w:hyperlink r:id="rId5" w:history="1">
        <w:r w:rsidRPr="00ED070C">
          <w:rPr>
            <w:rStyle w:val="Hyperlink"/>
            <w:rFonts w:ascii="Candara" w:hAnsi="Candara" w:cs="Arial"/>
          </w:rPr>
          <w:t>baig@rllc.in</w:t>
        </w:r>
      </w:hyperlink>
    </w:p>
    <w:p w:rsidR="00617112" w:rsidRPr="00ED070C" w:rsidRDefault="00617112" w:rsidP="00ED070C">
      <w:pPr>
        <w:pStyle w:val="NormalWeb"/>
        <w:numPr>
          <w:ilvl w:val="0"/>
          <w:numId w:val="5"/>
        </w:numPr>
        <w:spacing w:before="0" w:beforeAutospacing="0" w:after="0" w:afterAutospacing="0"/>
        <w:textAlignment w:val="baseline"/>
        <w:rPr>
          <w:rFonts w:ascii="Candara" w:hAnsi="Candara" w:cs="Arial"/>
          <w:color w:val="000000"/>
        </w:rPr>
      </w:pPr>
      <w:r w:rsidRPr="00ED070C">
        <w:rPr>
          <w:rFonts w:ascii="Candara" w:hAnsi="Candara" w:cs="Arial"/>
          <w:color w:val="000000"/>
        </w:rPr>
        <w:t xml:space="preserve">Kindly mail/call for clarifications </w:t>
      </w:r>
      <w:r w:rsidR="00ED070C" w:rsidRPr="00ED070C">
        <w:rPr>
          <w:rFonts w:ascii="Candara" w:hAnsi="Candara" w:cs="Arial"/>
          <w:color w:val="000000"/>
        </w:rPr>
        <w:t>/ registrations</w:t>
      </w:r>
      <w:r w:rsidRPr="00ED070C">
        <w:rPr>
          <w:rFonts w:ascii="Candara" w:hAnsi="Candara" w:cs="Arial"/>
          <w:color w:val="000000"/>
        </w:rPr>
        <w:t xml:space="preserve"> to the coordinator.</w:t>
      </w:r>
    </w:p>
    <w:p w:rsidR="00617112" w:rsidRPr="00ED070C" w:rsidRDefault="00617112" w:rsidP="00ED070C">
      <w:pPr>
        <w:pStyle w:val="NormalWeb"/>
        <w:spacing w:before="0" w:beforeAutospacing="0" w:after="0" w:afterAutospacing="0"/>
        <w:ind w:left="990" w:hanging="990"/>
        <w:textAlignment w:val="baseline"/>
        <w:rPr>
          <w:rFonts w:ascii="Candara" w:hAnsi="Candara" w:cs="Arial"/>
          <w:color w:val="000000"/>
        </w:rPr>
      </w:pPr>
    </w:p>
    <w:sectPr w:rsidR="00617112" w:rsidRPr="00ED070C" w:rsidSect="00664C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unga">
    <w:panose1 w:val="020B0502040204020203"/>
    <w:charset w:val="00"/>
    <w:family w:val="swiss"/>
    <w:pitch w:val="variable"/>
    <w:sig w:usb0="004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D46B6"/>
    <w:multiLevelType w:val="hybridMultilevel"/>
    <w:tmpl w:val="1E121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5C2D8B"/>
    <w:multiLevelType w:val="hybridMultilevel"/>
    <w:tmpl w:val="E292AA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D4E0D86"/>
    <w:multiLevelType w:val="multilevel"/>
    <w:tmpl w:val="DCFA2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6FD0CF4"/>
    <w:multiLevelType w:val="hybridMultilevel"/>
    <w:tmpl w:val="B0B47984"/>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A78F0"/>
    <w:rsid w:val="000A78F0"/>
    <w:rsid w:val="000C24A3"/>
    <w:rsid w:val="000F4C32"/>
    <w:rsid w:val="00100580"/>
    <w:rsid w:val="00617112"/>
    <w:rsid w:val="00664CE0"/>
    <w:rsid w:val="00C0027D"/>
    <w:rsid w:val="00ED070C"/>
  </w:rsids>
  <m:mathPr>
    <m:mathFont m:val="Cambria Math"/>
    <m:brkBin m:val="before"/>
    <m:brkBinSub m:val="--"/>
    <m:smallFrac m:val="off"/>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kn-IN"/>
      </w:rPr>
    </w:rPrDefault>
    <w:pPrDefault>
      <w:pPr>
        <w:ind w:left="-432" w:right="-92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C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A78F0"/>
    <w:pPr>
      <w:spacing w:before="100" w:beforeAutospacing="1" w:after="100" w:afterAutospacing="1"/>
      <w:ind w:left="0" w:right="0"/>
    </w:pPr>
    <w:rPr>
      <w:rFonts w:ascii="Times New Roman" w:eastAsia="Times New Roman" w:hAnsi="Times New Roman" w:cs="Times New Roman"/>
      <w:sz w:val="24"/>
      <w:szCs w:val="24"/>
    </w:rPr>
  </w:style>
  <w:style w:type="paragraph" w:styleId="ListParagraph">
    <w:name w:val="List Paragraph"/>
    <w:basedOn w:val="Normal"/>
    <w:uiPriority w:val="34"/>
    <w:qFormat/>
    <w:rsid w:val="000A78F0"/>
    <w:pPr>
      <w:ind w:left="720"/>
      <w:contextualSpacing/>
    </w:pPr>
  </w:style>
  <w:style w:type="paragraph" w:styleId="Header">
    <w:name w:val="header"/>
    <w:basedOn w:val="Normal"/>
    <w:link w:val="HeaderChar"/>
    <w:uiPriority w:val="99"/>
    <w:semiHidden/>
    <w:unhideWhenUsed/>
    <w:rsid w:val="000A78F0"/>
    <w:pPr>
      <w:tabs>
        <w:tab w:val="center" w:pos="4680"/>
        <w:tab w:val="right" w:pos="9360"/>
      </w:tabs>
      <w:ind w:left="0" w:right="0"/>
    </w:pPr>
    <w:rPr>
      <w:rFonts w:eastAsiaTheme="minorEastAsia"/>
      <w:lang w:bidi="ar-SA"/>
    </w:rPr>
  </w:style>
  <w:style w:type="character" w:customStyle="1" w:styleId="HeaderChar">
    <w:name w:val="Header Char"/>
    <w:basedOn w:val="DefaultParagraphFont"/>
    <w:link w:val="Header"/>
    <w:uiPriority w:val="99"/>
    <w:semiHidden/>
    <w:rsid w:val="000A78F0"/>
    <w:rPr>
      <w:rFonts w:eastAsiaTheme="minorEastAsia"/>
      <w:lang w:bidi="ar-SA"/>
    </w:rPr>
  </w:style>
  <w:style w:type="table" w:styleId="TableGrid">
    <w:name w:val="Table Grid"/>
    <w:basedOn w:val="TableNormal"/>
    <w:uiPriority w:val="59"/>
    <w:rsid w:val="00617112"/>
    <w:pPr>
      <w:ind w:left="0" w:right="0"/>
    </w:pPr>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1711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2848018">
      <w:bodyDiv w:val="1"/>
      <w:marLeft w:val="0"/>
      <w:marRight w:val="0"/>
      <w:marTop w:val="0"/>
      <w:marBottom w:val="0"/>
      <w:divBdr>
        <w:top w:val="none" w:sz="0" w:space="0" w:color="auto"/>
        <w:left w:val="none" w:sz="0" w:space="0" w:color="auto"/>
        <w:bottom w:val="none" w:sz="0" w:space="0" w:color="auto"/>
        <w:right w:val="none" w:sz="0" w:space="0" w:color="auto"/>
      </w:divBdr>
    </w:div>
    <w:div w:id="108739692">
      <w:bodyDiv w:val="1"/>
      <w:marLeft w:val="0"/>
      <w:marRight w:val="0"/>
      <w:marTop w:val="0"/>
      <w:marBottom w:val="0"/>
      <w:divBdr>
        <w:top w:val="none" w:sz="0" w:space="0" w:color="auto"/>
        <w:left w:val="none" w:sz="0" w:space="0" w:color="auto"/>
        <w:bottom w:val="none" w:sz="0" w:space="0" w:color="auto"/>
        <w:right w:val="none" w:sz="0" w:space="0" w:color="auto"/>
      </w:divBdr>
    </w:div>
    <w:div w:id="182598013">
      <w:bodyDiv w:val="1"/>
      <w:marLeft w:val="0"/>
      <w:marRight w:val="0"/>
      <w:marTop w:val="0"/>
      <w:marBottom w:val="0"/>
      <w:divBdr>
        <w:top w:val="none" w:sz="0" w:space="0" w:color="auto"/>
        <w:left w:val="none" w:sz="0" w:space="0" w:color="auto"/>
        <w:bottom w:val="none" w:sz="0" w:space="0" w:color="auto"/>
        <w:right w:val="none" w:sz="0" w:space="0" w:color="auto"/>
      </w:divBdr>
    </w:div>
    <w:div w:id="506017479">
      <w:bodyDiv w:val="1"/>
      <w:marLeft w:val="0"/>
      <w:marRight w:val="0"/>
      <w:marTop w:val="0"/>
      <w:marBottom w:val="0"/>
      <w:divBdr>
        <w:top w:val="none" w:sz="0" w:space="0" w:color="auto"/>
        <w:left w:val="none" w:sz="0" w:space="0" w:color="auto"/>
        <w:bottom w:val="none" w:sz="0" w:space="0" w:color="auto"/>
        <w:right w:val="none" w:sz="0" w:space="0" w:color="auto"/>
      </w:divBdr>
    </w:div>
    <w:div w:id="861289196">
      <w:bodyDiv w:val="1"/>
      <w:marLeft w:val="0"/>
      <w:marRight w:val="0"/>
      <w:marTop w:val="0"/>
      <w:marBottom w:val="0"/>
      <w:divBdr>
        <w:top w:val="none" w:sz="0" w:space="0" w:color="auto"/>
        <w:left w:val="none" w:sz="0" w:space="0" w:color="auto"/>
        <w:bottom w:val="none" w:sz="0" w:space="0" w:color="auto"/>
        <w:right w:val="none" w:sz="0" w:space="0" w:color="auto"/>
      </w:divBdr>
    </w:div>
    <w:div w:id="993266292">
      <w:bodyDiv w:val="1"/>
      <w:marLeft w:val="0"/>
      <w:marRight w:val="0"/>
      <w:marTop w:val="0"/>
      <w:marBottom w:val="0"/>
      <w:divBdr>
        <w:top w:val="none" w:sz="0" w:space="0" w:color="auto"/>
        <w:left w:val="none" w:sz="0" w:space="0" w:color="auto"/>
        <w:bottom w:val="none" w:sz="0" w:space="0" w:color="auto"/>
        <w:right w:val="none" w:sz="0" w:space="0" w:color="auto"/>
      </w:divBdr>
    </w:div>
    <w:div w:id="112102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aig@rllc.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BELAGAAVI, KARNATAKA</Company>
  <LinksUpToDate>false</LinksUpToDate>
  <CharactersWithSpaces>3525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SAMINA  NAHID BAIG</dc:creator>
  <cp:lastModifiedBy>Dr. SAMINA  NAHID BAIG</cp:lastModifiedBy>
  <cp:revision>1</cp:revision>
  <dcterms:created xsi:type="dcterms:W3CDTF">2019-04-20T08:31:00Z</dcterms:created>
  <dcterms:modified xsi:type="dcterms:W3CDTF">2019-04-20T08:50:00Z</dcterms:modified>
</cp:coreProperties>
</file>